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6BB" w:rsidRDefault="000731A9" w:rsidP="00FC4F86">
      <w:pPr>
        <w:spacing w:after="0"/>
        <w:rPr>
          <w:rFonts w:ascii="Times New Roman" w:hAnsi="Times New Roman" w:cs="Times New Roman"/>
          <w:b/>
          <w:sz w:val="40"/>
          <w:lang w:val="en-US"/>
        </w:rPr>
      </w:pPr>
      <w:r>
        <w:rPr>
          <w:rFonts w:ascii="Times New Roman" w:hAnsi="Times New Roman" w:cs="Times New Roman"/>
          <w:b/>
          <w:sz w:val="40"/>
          <w:lang w:val="en-US"/>
        </w:rPr>
        <w:t>ULB Name: ___________</w:t>
      </w:r>
      <w:r w:rsidR="00FC4F86">
        <w:rPr>
          <w:rFonts w:ascii="Times New Roman" w:hAnsi="Times New Roman" w:cs="Times New Roman"/>
          <w:b/>
          <w:sz w:val="40"/>
          <w:lang w:val="en-US"/>
        </w:rPr>
        <w:t>________________________</w:t>
      </w:r>
      <w:r w:rsidR="00BD66BB">
        <w:rPr>
          <w:rFonts w:ascii="Times New Roman" w:hAnsi="Times New Roman" w:cs="Times New Roman"/>
          <w:b/>
          <w:sz w:val="40"/>
          <w:lang w:val="en-US"/>
        </w:rPr>
        <w:t xml:space="preserve">ULB </w:t>
      </w:r>
      <w:r w:rsidR="001D391F">
        <w:rPr>
          <w:rFonts w:ascii="Times New Roman" w:hAnsi="Times New Roman" w:cs="Times New Roman"/>
          <w:b/>
          <w:sz w:val="40"/>
          <w:lang w:val="en-US"/>
        </w:rPr>
        <w:t>Code: _</w:t>
      </w:r>
      <w:r w:rsidR="00BD66BB">
        <w:rPr>
          <w:rFonts w:ascii="Times New Roman" w:hAnsi="Times New Roman" w:cs="Times New Roman"/>
          <w:b/>
          <w:sz w:val="40"/>
          <w:lang w:val="en-US"/>
        </w:rPr>
        <w:t>__________</w:t>
      </w:r>
    </w:p>
    <w:p w:rsidR="005D4D75" w:rsidRDefault="005D4D75" w:rsidP="003330B1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  <w:lang w:val="en-US"/>
        </w:rPr>
      </w:pPr>
    </w:p>
    <w:p w:rsidR="005D4D75" w:rsidRPr="00704D9E" w:rsidRDefault="00340740" w:rsidP="00704D9E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  <w:lang w:val="en-US"/>
        </w:rPr>
      </w:pPr>
      <w:r w:rsidRPr="00643BFE">
        <w:rPr>
          <w:rFonts w:ascii="Times New Roman" w:hAnsi="Times New Roman" w:cs="Times New Roman"/>
          <w:b/>
          <w:sz w:val="28"/>
          <w:u w:val="single"/>
          <w:lang w:val="en-US"/>
        </w:rPr>
        <w:t>Inventory Record of</w:t>
      </w:r>
      <w:r w:rsidR="00F2075B">
        <w:rPr>
          <w:rFonts w:ascii="Times New Roman" w:hAnsi="Times New Roman" w:cs="Times New Roman"/>
          <w:b/>
          <w:sz w:val="28"/>
          <w:u w:val="single"/>
          <w:lang w:val="en-US"/>
        </w:rPr>
        <w:t xml:space="preserve"> Supplies of Consumables</w:t>
      </w:r>
      <w:r w:rsidR="00E118C0">
        <w:rPr>
          <w:rFonts w:ascii="Times New Roman" w:hAnsi="Times New Roman" w:cs="Times New Roman"/>
          <w:b/>
          <w:sz w:val="28"/>
          <w:u w:val="single"/>
          <w:lang w:val="en-US"/>
        </w:rPr>
        <w:t xml:space="preserve">, </w:t>
      </w:r>
      <w:r w:rsidRPr="00643BFE">
        <w:rPr>
          <w:rFonts w:ascii="Times New Roman" w:hAnsi="Times New Roman" w:cs="Times New Roman"/>
          <w:b/>
          <w:sz w:val="28"/>
          <w:u w:val="single"/>
          <w:lang w:val="en-US"/>
        </w:rPr>
        <w:t>Cleaning Equipme</w:t>
      </w:r>
      <w:r w:rsidR="00024FE8">
        <w:rPr>
          <w:rFonts w:ascii="Times New Roman" w:hAnsi="Times New Roman" w:cs="Times New Roman"/>
          <w:b/>
          <w:sz w:val="28"/>
          <w:u w:val="single"/>
          <w:lang w:val="en-US"/>
        </w:rPr>
        <w:t>nt &amp; PPE</w:t>
      </w:r>
      <w:r w:rsidR="00B163A3">
        <w:rPr>
          <w:rFonts w:ascii="Times New Roman" w:hAnsi="Times New Roman" w:cs="Times New Roman"/>
          <w:b/>
          <w:sz w:val="28"/>
          <w:u w:val="single"/>
          <w:lang w:val="en-US"/>
        </w:rPr>
        <w:t xml:space="preserve"> Kit</w:t>
      </w:r>
      <w:r w:rsidR="0088611F">
        <w:rPr>
          <w:rFonts w:ascii="Times New Roman" w:hAnsi="Times New Roman" w:cs="Times New Roman"/>
          <w:b/>
          <w:sz w:val="28"/>
          <w:u w:val="single"/>
          <w:lang w:val="en-US"/>
        </w:rPr>
        <w:t xml:space="preserve"> – Community Toilet</w:t>
      </w:r>
      <w:r w:rsidR="00704D9E">
        <w:rPr>
          <w:rFonts w:ascii="Times New Roman" w:hAnsi="Times New Roman" w:cs="Times New Roman"/>
          <w:b/>
          <w:sz w:val="28"/>
          <w:u w:val="single"/>
          <w:lang w:val="en-US"/>
        </w:rPr>
        <w:t>/Public Toilet/Standalone Urinal</w:t>
      </w:r>
    </w:p>
    <w:p w:rsidR="009668FF" w:rsidRPr="0033076E" w:rsidRDefault="009668FF" w:rsidP="00340740">
      <w:pPr>
        <w:pStyle w:val="BodyText"/>
        <w:spacing w:line="396" w:lineRule="auto"/>
        <w:ind w:left="135" w:right="8372" w:hanging="8"/>
        <w:rPr>
          <w:b/>
          <w:sz w:val="26"/>
          <w:szCs w:val="26"/>
        </w:rPr>
      </w:pPr>
      <w:r w:rsidRPr="0033076E">
        <w:rPr>
          <w:b/>
          <w:sz w:val="26"/>
          <w:szCs w:val="26"/>
        </w:rPr>
        <w:t>Toilet ID:</w:t>
      </w:r>
    </w:p>
    <w:p w:rsidR="00025CCB" w:rsidRPr="0033076E" w:rsidRDefault="0033076E" w:rsidP="0033076E">
      <w:pPr>
        <w:pStyle w:val="BodyText"/>
        <w:spacing w:line="396" w:lineRule="auto"/>
        <w:ind w:left="135" w:right="8372" w:hanging="8"/>
        <w:rPr>
          <w:b/>
          <w:sz w:val="26"/>
          <w:szCs w:val="26"/>
        </w:rPr>
      </w:pPr>
      <w:r w:rsidRPr="0033076E">
        <w:rPr>
          <w:b/>
          <w:sz w:val="26"/>
          <w:szCs w:val="26"/>
        </w:rPr>
        <w:t>Address/Location</w:t>
      </w:r>
      <w:r w:rsidR="005D4D75" w:rsidRPr="0033076E">
        <w:rPr>
          <w:b/>
          <w:sz w:val="26"/>
          <w:szCs w:val="26"/>
        </w:rPr>
        <w:t xml:space="preserve"> </w:t>
      </w:r>
      <w:r w:rsidR="00340740" w:rsidRPr="0033076E">
        <w:rPr>
          <w:b/>
          <w:sz w:val="26"/>
          <w:szCs w:val="26"/>
        </w:rPr>
        <w:t>of CT/PT</w:t>
      </w:r>
      <w:r w:rsidR="00BD66BB" w:rsidRPr="0033076E">
        <w:rPr>
          <w:b/>
          <w:sz w:val="26"/>
          <w:szCs w:val="26"/>
        </w:rPr>
        <w:t xml:space="preserve">/Standalone </w:t>
      </w:r>
      <w:r w:rsidRPr="0033076E">
        <w:rPr>
          <w:b/>
          <w:sz w:val="26"/>
          <w:szCs w:val="26"/>
        </w:rPr>
        <w:t>U</w:t>
      </w:r>
      <w:r w:rsidR="00BD66BB" w:rsidRPr="0033076E">
        <w:rPr>
          <w:b/>
          <w:sz w:val="26"/>
          <w:szCs w:val="26"/>
        </w:rPr>
        <w:t>rinal</w:t>
      </w:r>
      <w:r w:rsidR="00340740" w:rsidRPr="0033076E">
        <w:rPr>
          <w:b/>
          <w:sz w:val="26"/>
          <w:szCs w:val="26"/>
        </w:rPr>
        <w:t>:</w:t>
      </w:r>
    </w:p>
    <w:p w:rsidR="00340740" w:rsidRPr="0033076E" w:rsidRDefault="00340740" w:rsidP="00025CCB">
      <w:pPr>
        <w:pStyle w:val="BodyText"/>
        <w:spacing w:line="396" w:lineRule="auto"/>
        <w:ind w:left="135" w:right="8372" w:hanging="8"/>
        <w:rPr>
          <w:b/>
          <w:spacing w:val="-2"/>
          <w:sz w:val="26"/>
          <w:szCs w:val="26"/>
        </w:rPr>
      </w:pPr>
      <w:r w:rsidRPr="0033076E">
        <w:rPr>
          <w:b/>
          <w:sz w:val="26"/>
          <w:szCs w:val="26"/>
        </w:rPr>
        <w:t>Name</w:t>
      </w:r>
      <w:r w:rsidRPr="0033076E">
        <w:rPr>
          <w:b/>
          <w:spacing w:val="-4"/>
          <w:sz w:val="26"/>
          <w:szCs w:val="26"/>
        </w:rPr>
        <w:t xml:space="preserve"> </w:t>
      </w:r>
      <w:r w:rsidRPr="0033076E">
        <w:rPr>
          <w:b/>
          <w:sz w:val="26"/>
          <w:szCs w:val="26"/>
        </w:rPr>
        <w:t>of</w:t>
      </w:r>
      <w:r w:rsidRPr="0033076E">
        <w:rPr>
          <w:b/>
          <w:spacing w:val="-3"/>
          <w:sz w:val="26"/>
          <w:szCs w:val="26"/>
        </w:rPr>
        <w:t xml:space="preserve"> </w:t>
      </w:r>
      <w:r w:rsidRPr="0033076E">
        <w:rPr>
          <w:b/>
          <w:sz w:val="26"/>
          <w:szCs w:val="26"/>
        </w:rPr>
        <w:t>Caretaker:</w:t>
      </w:r>
      <w:r w:rsidRPr="0033076E">
        <w:rPr>
          <w:b/>
          <w:spacing w:val="-2"/>
          <w:sz w:val="26"/>
          <w:szCs w:val="26"/>
        </w:rPr>
        <w:t xml:space="preserve"> </w:t>
      </w:r>
      <w:bookmarkStart w:id="0" w:name="_GoBack"/>
      <w:bookmarkEnd w:id="0"/>
    </w:p>
    <w:tbl>
      <w:tblPr>
        <w:tblW w:w="5793" w:type="pct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"/>
        <w:gridCol w:w="1135"/>
        <w:gridCol w:w="1417"/>
        <w:gridCol w:w="1134"/>
        <w:gridCol w:w="1134"/>
        <w:gridCol w:w="1273"/>
        <w:gridCol w:w="1134"/>
        <w:gridCol w:w="1134"/>
        <w:gridCol w:w="1419"/>
        <w:gridCol w:w="1277"/>
        <w:gridCol w:w="1134"/>
        <w:gridCol w:w="1273"/>
        <w:gridCol w:w="1134"/>
        <w:gridCol w:w="1134"/>
      </w:tblGrid>
      <w:tr w:rsidR="00815DD3" w:rsidRPr="003330B1" w:rsidTr="00815DD3">
        <w:trPr>
          <w:trHeight w:val="748"/>
        </w:trPr>
        <w:tc>
          <w:tcPr>
            <w:tcW w:w="132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Sl.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9668FF" w:rsidP="00815DD3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Day, </w:t>
            </w:r>
            <w:r w:rsidR="00E73F7D" w:rsidRPr="00815DD3">
              <w:rPr>
                <w:spacing w:val="-4"/>
                <w:sz w:val="24"/>
              </w:rPr>
              <w:t>Month</w:t>
            </w:r>
            <w:r w:rsidR="00815DD3" w:rsidRPr="00815DD3">
              <w:rPr>
                <w:spacing w:val="-4"/>
                <w:sz w:val="24"/>
              </w:rPr>
              <w:t xml:space="preserve"> &amp; Year</w:t>
            </w:r>
          </w:p>
        </w:tc>
        <w:tc>
          <w:tcPr>
            <w:tcW w:w="438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Availability of Soap/ Soap Dispenser Liquid (In No.’s)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Availability of  Air Fresheners (In No.’s)</w:t>
            </w:r>
          </w:p>
        </w:tc>
        <w:tc>
          <w:tcPr>
            <w:tcW w:w="351" w:type="pct"/>
            <w:shd w:val="clear" w:color="auto" w:fill="E7E6E6" w:themeFill="background2"/>
          </w:tcPr>
          <w:p w:rsidR="00815DD3" w:rsidRDefault="00503B2D" w:rsidP="00815DD3">
            <w:pPr>
              <w:spacing w:after="0" w:line="240" w:lineRule="auto"/>
              <w:jc w:val="center"/>
              <w:rPr>
                <w:spacing w:val="-2"/>
                <w:sz w:val="24"/>
              </w:rPr>
            </w:pPr>
            <w:r w:rsidRPr="00815DD3">
              <w:rPr>
                <w:sz w:val="24"/>
              </w:rPr>
              <w:t xml:space="preserve">Availability </w:t>
            </w:r>
            <w:r w:rsidR="00815DD3" w:rsidRPr="00815DD3">
              <w:rPr>
                <w:sz w:val="24"/>
              </w:rPr>
              <w:t>of Phenyl</w:t>
            </w:r>
            <w:r w:rsidRPr="00815DD3">
              <w:rPr>
                <w:spacing w:val="-2"/>
                <w:sz w:val="24"/>
              </w:rPr>
              <w:t>/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pacing w:val="-2"/>
                <w:sz w:val="24"/>
              </w:rPr>
            </w:pPr>
            <w:r w:rsidRPr="00815DD3">
              <w:rPr>
                <w:spacing w:val="-2"/>
                <w:sz w:val="24"/>
              </w:rPr>
              <w:t>Acid (In No.’s)</w:t>
            </w:r>
          </w:p>
        </w:tc>
        <w:tc>
          <w:tcPr>
            <w:tcW w:w="394" w:type="pct"/>
            <w:shd w:val="clear" w:color="auto" w:fill="E7E6E6" w:themeFill="background2"/>
          </w:tcPr>
          <w:p w:rsid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Availability of Towel/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Napkins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(In No.’s)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pacing w:val="-2"/>
                <w:sz w:val="24"/>
              </w:rPr>
            </w:pPr>
            <w:r w:rsidRPr="00815DD3">
              <w:rPr>
                <w:sz w:val="24"/>
              </w:rPr>
              <w:t>Availability</w:t>
            </w:r>
            <w:r w:rsidRPr="00815DD3">
              <w:rPr>
                <w:spacing w:val="-18"/>
                <w:sz w:val="24"/>
              </w:rPr>
              <w:t xml:space="preserve"> </w:t>
            </w:r>
            <w:r w:rsidRPr="00815DD3">
              <w:rPr>
                <w:sz w:val="24"/>
              </w:rPr>
              <w:t xml:space="preserve">of </w:t>
            </w:r>
            <w:r w:rsidR="00E73F7D" w:rsidRPr="00815DD3">
              <w:rPr>
                <w:spacing w:val="-2"/>
                <w:sz w:val="24"/>
              </w:rPr>
              <w:t>Toilet Seat Cleaner (</w:t>
            </w:r>
            <w:proofErr w:type="spellStart"/>
            <w:r w:rsidR="00E73F7D" w:rsidRPr="00815DD3">
              <w:rPr>
                <w:spacing w:val="-2"/>
                <w:sz w:val="24"/>
              </w:rPr>
              <w:t>e.g</w:t>
            </w:r>
            <w:proofErr w:type="spellEnd"/>
            <w:r w:rsidR="00E73F7D" w:rsidRPr="00815DD3">
              <w:rPr>
                <w:spacing w:val="-2"/>
                <w:sz w:val="24"/>
              </w:rPr>
              <w:t xml:space="preserve"> </w:t>
            </w:r>
            <w:proofErr w:type="spellStart"/>
            <w:r w:rsidR="00E73F7D" w:rsidRPr="00815DD3">
              <w:rPr>
                <w:spacing w:val="-2"/>
                <w:sz w:val="24"/>
              </w:rPr>
              <w:t>Harpic</w:t>
            </w:r>
            <w:proofErr w:type="spellEnd"/>
            <w:r w:rsidR="00E73F7D" w:rsidRPr="00815DD3">
              <w:rPr>
                <w:spacing w:val="-2"/>
                <w:sz w:val="24"/>
              </w:rPr>
              <w:t>)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(In No.’s)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pacing w:val="-4"/>
                <w:sz w:val="24"/>
              </w:rPr>
            </w:pPr>
            <w:r w:rsidRPr="00815DD3">
              <w:rPr>
                <w:sz w:val="24"/>
              </w:rPr>
              <w:t>Availability</w:t>
            </w:r>
            <w:r w:rsidRPr="00815DD3">
              <w:rPr>
                <w:spacing w:val="-18"/>
                <w:sz w:val="24"/>
              </w:rPr>
              <w:t xml:space="preserve"> </w:t>
            </w:r>
            <w:r w:rsidRPr="00815DD3">
              <w:rPr>
                <w:sz w:val="24"/>
              </w:rPr>
              <w:t xml:space="preserve">of </w:t>
            </w:r>
            <w:r w:rsidRPr="00815DD3">
              <w:rPr>
                <w:spacing w:val="-4"/>
                <w:sz w:val="24"/>
              </w:rPr>
              <w:t>Broom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(In No.’s)</w:t>
            </w:r>
          </w:p>
        </w:tc>
        <w:tc>
          <w:tcPr>
            <w:tcW w:w="439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pacing w:val="-4"/>
                <w:sz w:val="24"/>
              </w:rPr>
            </w:pPr>
            <w:r w:rsidRPr="00815DD3">
              <w:rPr>
                <w:sz w:val="24"/>
              </w:rPr>
              <w:t>Availability</w:t>
            </w:r>
            <w:r w:rsidRPr="00815DD3">
              <w:rPr>
                <w:spacing w:val="-18"/>
                <w:sz w:val="24"/>
              </w:rPr>
              <w:t xml:space="preserve"> </w:t>
            </w:r>
            <w:r w:rsidRPr="00815DD3">
              <w:rPr>
                <w:sz w:val="24"/>
              </w:rPr>
              <w:t xml:space="preserve">of Floor </w:t>
            </w:r>
            <w:r w:rsidRPr="00815DD3">
              <w:rPr>
                <w:spacing w:val="-4"/>
                <w:sz w:val="24"/>
              </w:rPr>
              <w:t>Cleaning Wiper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(In No.’s)</w:t>
            </w:r>
          </w:p>
        </w:tc>
        <w:tc>
          <w:tcPr>
            <w:tcW w:w="395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pacing w:val="-4"/>
                <w:sz w:val="24"/>
              </w:rPr>
            </w:pPr>
            <w:r w:rsidRPr="00815DD3">
              <w:rPr>
                <w:sz w:val="24"/>
              </w:rPr>
              <w:t>Availability</w:t>
            </w:r>
            <w:r w:rsidRPr="00815DD3">
              <w:rPr>
                <w:spacing w:val="-18"/>
                <w:sz w:val="24"/>
              </w:rPr>
              <w:t xml:space="preserve"> </w:t>
            </w:r>
            <w:r w:rsidRPr="00815DD3">
              <w:rPr>
                <w:sz w:val="24"/>
              </w:rPr>
              <w:t xml:space="preserve">of </w:t>
            </w:r>
            <w:r w:rsidRPr="00815DD3">
              <w:rPr>
                <w:spacing w:val="-4"/>
                <w:sz w:val="24"/>
              </w:rPr>
              <w:t>Floor Duster</w:t>
            </w:r>
            <w:r w:rsidR="00E73F7D" w:rsidRPr="00815DD3">
              <w:rPr>
                <w:spacing w:val="-4"/>
                <w:sz w:val="24"/>
              </w:rPr>
              <w:t>/Mop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(In No.’s)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Availability of Mask 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(In </w:t>
            </w:r>
            <w:proofErr w:type="spellStart"/>
            <w:r w:rsidRPr="00815DD3">
              <w:rPr>
                <w:sz w:val="24"/>
              </w:rPr>
              <w:t>No.s</w:t>
            </w:r>
            <w:proofErr w:type="spellEnd"/>
            <w:r w:rsidRPr="00815DD3">
              <w:rPr>
                <w:sz w:val="24"/>
              </w:rPr>
              <w:t>)</w:t>
            </w:r>
          </w:p>
        </w:tc>
        <w:tc>
          <w:tcPr>
            <w:tcW w:w="394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Availability of Gloves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(In </w:t>
            </w:r>
            <w:proofErr w:type="spellStart"/>
            <w:r w:rsidRPr="00815DD3">
              <w:rPr>
                <w:sz w:val="24"/>
              </w:rPr>
              <w:t>No.s</w:t>
            </w:r>
            <w:proofErr w:type="spellEnd"/>
            <w:r w:rsidRPr="00815DD3">
              <w:rPr>
                <w:sz w:val="24"/>
              </w:rPr>
              <w:t xml:space="preserve">) 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>Availability of Gum Boots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(In </w:t>
            </w:r>
            <w:proofErr w:type="spellStart"/>
            <w:r w:rsidRPr="00815DD3">
              <w:rPr>
                <w:sz w:val="24"/>
              </w:rPr>
              <w:t>No.s</w:t>
            </w:r>
            <w:proofErr w:type="spellEnd"/>
            <w:r w:rsidRPr="00815DD3">
              <w:rPr>
                <w:sz w:val="24"/>
              </w:rPr>
              <w:t>)</w:t>
            </w:r>
          </w:p>
        </w:tc>
        <w:tc>
          <w:tcPr>
            <w:tcW w:w="351" w:type="pct"/>
            <w:shd w:val="clear" w:color="auto" w:fill="E7E6E6" w:themeFill="background2"/>
          </w:tcPr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Availability of Reflecting Jacket </w:t>
            </w:r>
          </w:p>
          <w:p w:rsidR="00503B2D" w:rsidRPr="00815DD3" w:rsidRDefault="00503B2D" w:rsidP="00815DD3">
            <w:pPr>
              <w:spacing w:after="0" w:line="240" w:lineRule="auto"/>
              <w:jc w:val="center"/>
              <w:rPr>
                <w:sz w:val="24"/>
              </w:rPr>
            </w:pPr>
            <w:r w:rsidRPr="00815DD3">
              <w:rPr>
                <w:sz w:val="24"/>
              </w:rPr>
              <w:t xml:space="preserve">(In </w:t>
            </w:r>
            <w:proofErr w:type="spellStart"/>
            <w:r w:rsidRPr="00815DD3">
              <w:rPr>
                <w:sz w:val="24"/>
              </w:rPr>
              <w:t>No.s</w:t>
            </w:r>
            <w:proofErr w:type="spellEnd"/>
            <w:r w:rsidRPr="00815DD3">
              <w:rPr>
                <w:sz w:val="24"/>
              </w:rPr>
              <w:t xml:space="preserve">) </w:t>
            </w:r>
          </w:p>
        </w:tc>
      </w:tr>
      <w:tr w:rsidR="00815DD3" w:rsidRPr="003330B1" w:rsidTr="00815DD3">
        <w:trPr>
          <w:trHeight w:val="748"/>
        </w:trPr>
        <w:tc>
          <w:tcPr>
            <w:tcW w:w="132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ind w:left="8" w:right="1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ind w:left="4"/>
              <w:rPr>
                <w:sz w:val="24"/>
              </w:rPr>
            </w:pPr>
          </w:p>
        </w:tc>
        <w:tc>
          <w:tcPr>
            <w:tcW w:w="438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ind w:left="6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ind w:right="1"/>
              <w:rPr>
                <w:sz w:val="24"/>
              </w:rPr>
            </w:pPr>
          </w:p>
        </w:tc>
        <w:tc>
          <w:tcPr>
            <w:tcW w:w="439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95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Default="00503B2D" w:rsidP="00535506">
            <w:pPr>
              <w:pStyle w:val="TableParagraph"/>
              <w:spacing w:before="219" w:line="480" w:lineRule="auto"/>
              <w:rPr>
                <w:sz w:val="24"/>
              </w:rPr>
            </w:pPr>
          </w:p>
        </w:tc>
      </w:tr>
      <w:tr w:rsidR="00815DD3" w:rsidRPr="003330B1" w:rsidTr="00815DD3">
        <w:trPr>
          <w:trHeight w:val="749"/>
        </w:trPr>
        <w:tc>
          <w:tcPr>
            <w:tcW w:w="132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ind w:left="8" w:right="1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ind w:left="4"/>
              <w:rPr>
                <w:sz w:val="24"/>
              </w:rPr>
            </w:pPr>
          </w:p>
        </w:tc>
        <w:tc>
          <w:tcPr>
            <w:tcW w:w="438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ind w:left="6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ind w:right="1"/>
              <w:rPr>
                <w:sz w:val="24"/>
              </w:rPr>
            </w:pPr>
          </w:p>
        </w:tc>
        <w:tc>
          <w:tcPr>
            <w:tcW w:w="439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5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Default="00503B2D" w:rsidP="00535506">
            <w:pPr>
              <w:pStyle w:val="TableParagraph"/>
              <w:spacing w:line="480" w:lineRule="auto"/>
              <w:rPr>
                <w:sz w:val="24"/>
              </w:rPr>
            </w:pPr>
          </w:p>
        </w:tc>
      </w:tr>
      <w:tr w:rsidR="00815DD3" w:rsidRPr="003330B1" w:rsidTr="00815DD3">
        <w:trPr>
          <w:trHeight w:val="748"/>
        </w:trPr>
        <w:tc>
          <w:tcPr>
            <w:tcW w:w="132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ind w:left="8" w:right="1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ind w:left="4"/>
              <w:jc w:val="left"/>
              <w:rPr>
                <w:sz w:val="24"/>
              </w:rPr>
            </w:pPr>
          </w:p>
        </w:tc>
        <w:tc>
          <w:tcPr>
            <w:tcW w:w="438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ind w:left="6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ind w:right="1"/>
              <w:rPr>
                <w:sz w:val="24"/>
              </w:rPr>
            </w:pPr>
          </w:p>
        </w:tc>
        <w:tc>
          <w:tcPr>
            <w:tcW w:w="439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5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94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  <w:tc>
          <w:tcPr>
            <w:tcW w:w="351" w:type="pct"/>
          </w:tcPr>
          <w:p w:rsidR="00503B2D" w:rsidRPr="003330B1" w:rsidRDefault="00503B2D" w:rsidP="005D4D75">
            <w:pPr>
              <w:pStyle w:val="TableParagraph"/>
              <w:spacing w:line="480" w:lineRule="auto"/>
              <w:rPr>
                <w:sz w:val="24"/>
              </w:rPr>
            </w:pPr>
          </w:p>
        </w:tc>
      </w:tr>
    </w:tbl>
    <w:p w:rsidR="009668FF" w:rsidRDefault="009668FF" w:rsidP="00FC4F86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</w:p>
    <w:p w:rsidR="009668FF" w:rsidRDefault="009668FF" w:rsidP="003853A1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</w:p>
    <w:p w:rsidR="009668FF" w:rsidRDefault="009668FF" w:rsidP="003853A1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</w:p>
    <w:p w:rsidR="009668FF" w:rsidRDefault="009668FF" w:rsidP="003853A1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</w:p>
    <w:p w:rsidR="003853A1" w:rsidRDefault="009668FF" w:rsidP="003853A1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C</w:t>
      </w:r>
      <w:r w:rsidR="00B25AF6" w:rsidRPr="00B25AF6">
        <w:rPr>
          <w:rFonts w:ascii="Times New Roman" w:hAnsi="Times New Roman" w:cs="Times New Roman"/>
          <w:b/>
          <w:sz w:val="24"/>
          <w:lang w:val="en-US"/>
        </w:rPr>
        <w:t>EO/EO/</w:t>
      </w:r>
      <w:r w:rsidR="00432EB0">
        <w:rPr>
          <w:rFonts w:ascii="Times New Roman" w:hAnsi="Times New Roman" w:cs="Times New Roman"/>
          <w:b/>
          <w:sz w:val="24"/>
          <w:lang w:val="en-US"/>
        </w:rPr>
        <w:t>Nodal Officer/</w:t>
      </w:r>
      <w:r w:rsidR="005D4D75" w:rsidRPr="00B25AF6">
        <w:rPr>
          <w:rFonts w:ascii="Times New Roman" w:hAnsi="Times New Roman" w:cs="Times New Roman"/>
          <w:b/>
          <w:sz w:val="24"/>
          <w:lang w:val="en-US"/>
        </w:rPr>
        <w:t>Ward Officer/</w:t>
      </w:r>
      <w:r w:rsidR="00B25AF6" w:rsidRPr="00B25AF6">
        <w:rPr>
          <w:rFonts w:ascii="Times New Roman" w:hAnsi="Times New Roman" w:cs="Times New Roman"/>
          <w:b/>
          <w:sz w:val="24"/>
          <w:lang w:val="en-US"/>
        </w:rPr>
        <w:t>SI</w:t>
      </w:r>
    </w:p>
    <w:p w:rsidR="00B25AF6" w:rsidRPr="003853A1" w:rsidRDefault="002320D0" w:rsidP="003853A1">
      <w:pPr>
        <w:spacing w:after="0"/>
        <w:jc w:val="right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(Seal and Signature)</w:t>
      </w:r>
      <w:r w:rsidR="005A1BD7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sectPr w:rsidR="00B25AF6" w:rsidRPr="003853A1" w:rsidSect="00340740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B37" w:rsidRDefault="001C5B37" w:rsidP="00CA30A4">
      <w:pPr>
        <w:spacing w:after="0" w:line="240" w:lineRule="auto"/>
      </w:pPr>
      <w:r>
        <w:separator/>
      </w:r>
    </w:p>
  </w:endnote>
  <w:endnote w:type="continuationSeparator" w:id="0">
    <w:p w:rsidR="001C5B37" w:rsidRDefault="001C5B37" w:rsidP="00CA3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6B98" w:rsidRDefault="001E6B98" w:rsidP="001E6B98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B37" w:rsidRDefault="001C5B37" w:rsidP="00CA30A4">
      <w:pPr>
        <w:spacing w:after="0" w:line="240" w:lineRule="auto"/>
      </w:pPr>
      <w:r>
        <w:separator/>
      </w:r>
    </w:p>
  </w:footnote>
  <w:footnote w:type="continuationSeparator" w:id="0">
    <w:p w:rsidR="001C5B37" w:rsidRDefault="001C5B37" w:rsidP="00CA3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6B98" w:rsidRDefault="005F0DF9">
    <w:pPr>
      <w:pStyle w:val="Header"/>
    </w:pPr>
    <w:r w:rsidRPr="005F0DF9">
      <w:rPr>
        <w:noProof/>
        <w:lang w:eastAsia="en-IN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3949700</wp:posOffset>
          </wp:positionH>
          <wp:positionV relativeFrom="paragraph">
            <wp:posOffset>-36830</wp:posOffset>
          </wp:positionV>
          <wp:extent cx="1212850" cy="542290"/>
          <wp:effectExtent l="0" t="0" r="0" b="0"/>
          <wp:wrapTight wrapText="bothSides">
            <wp:wrapPolygon edited="0">
              <wp:start x="2036" y="2276"/>
              <wp:lineTo x="1696" y="4553"/>
              <wp:lineTo x="1357" y="18211"/>
              <wp:lineTo x="19677" y="18211"/>
              <wp:lineTo x="20356" y="9864"/>
              <wp:lineTo x="15606" y="4553"/>
              <wp:lineTo x="9839" y="2276"/>
              <wp:lineTo x="2036" y="2276"/>
            </wp:wrapPolygon>
          </wp:wrapTight>
          <wp:docPr id="1" name="Picture 1" descr="C:\Users\DELL\Desktop\Logo_SS-25-2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Logo_SS-25-26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28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6713">
      <w:rPr>
        <w:noProof/>
        <w:lang w:eastAsia="en-IN"/>
      </w:rPr>
      <w:drawing>
        <wp:anchor distT="0" distB="0" distL="114300" distR="114300" simplePos="0" relativeHeight="251660288" behindDoc="0" locked="0" layoutInCell="1" allowOverlap="1" wp14:anchorId="2D0E26DA" wp14:editId="12F53DFC">
          <wp:simplePos x="0" y="0"/>
          <wp:positionH relativeFrom="column">
            <wp:posOffset>0</wp:posOffset>
          </wp:positionH>
          <wp:positionV relativeFrom="paragraph">
            <wp:posOffset>-35560</wp:posOffset>
          </wp:positionV>
          <wp:extent cx="869950" cy="457200"/>
          <wp:effectExtent l="0" t="0" r="6350" b="0"/>
          <wp:wrapNone/>
          <wp:docPr id="8" name="Picture 8" descr="https://admin.sbmurban.org/assets/img/swachh-ico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https://admin.sbmurban.org/assets/img/swachh-ic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36713">
      <w:rPr>
        <w:noProof/>
        <w:lang w:eastAsia="en-IN"/>
      </w:rPr>
      <w:drawing>
        <wp:anchor distT="0" distB="0" distL="114300" distR="114300" simplePos="0" relativeHeight="251661312" behindDoc="0" locked="0" layoutInCell="1" allowOverlap="1" wp14:anchorId="4C909EF8" wp14:editId="632F6A4E">
          <wp:simplePos x="0" y="0"/>
          <wp:positionH relativeFrom="column">
            <wp:posOffset>7881620</wp:posOffset>
          </wp:positionH>
          <wp:positionV relativeFrom="paragraph">
            <wp:posOffset>-35560</wp:posOffset>
          </wp:positionV>
          <wp:extent cx="981710" cy="457200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71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740"/>
    <w:rsid w:val="00024FE8"/>
    <w:rsid w:val="00025CCB"/>
    <w:rsid w:val="000731A9"/>
    <w:rsid w:val="000A08D7"/>
    <w:rsid w:val="000C76FC"/>
    <w:rsid w:val="00197A78"/>
    <w:rsid w:val="001B3A5A"/>
    <w:rsid w:val="001C5B37"/>
    <w:rsid w:val="001D391F"/>
    <w:rsid w:val="001E6B98"/>
    <w:rsid w:val="00231DFC"/>
    <w:rsid w:val="002320D0"/>
    <w:rsid w:val="002C69EE"/>
    <w:rsid w:val="002D5E7A"/>
    <w:rsid w:val="0033076E"/>
    <w:rsid w:val="00332990"/>
    <w:rsid w:val="003330B1"/>
    <w:rsid w:val="0033484C"/>
    <w:rsid w:val="00336713"/>
    <w:rsid w:val="00340740"/>
    <w:rsid w:val="00352264"/>
    <w:rsid w:val="003853A1"/>
    <w:rsid w:val="00403E0A"/>
    <w:rsid w:val="00432EAD"/>
    <w:rsid w:val="00432EB0"/>
    <w:rsid w:val="00477670"/>
    <w:rsid w:val="004F21AB"/>
    <w:rsid w:val="004F79C9"/>
    <w:rsid w:val="00501546"/>
    <w:rsid w:val="00503B2D"/>
    <w:rsid w:val="00535506"/>
    <w:rsid w:val="005524CC"/>
    <w:rsid w:val="005A1BD7"/>
    <w:rsid w:val="005B6B4B"/>
    <w:rsid w:val="005D4D75"/>
    <w:rsid w:val="005F0DF9"/>
    <w:rsid w:val="005F744C"/>
    <w:rsid w:val="00643BFE"/>
    <w:rsid w:val="00670361"/>
    <w:rsid w:val="006A3146"/>
    <w:rsid w:val="006D02DC"/>
    <w:rsid w:val="006D59D3"/>
    <w:rsid w:val="00704D9E"/>
    <w:rsid w:val="007575AD"/>
    <w:rsid w:val="00761C91"/>
    <w:rsid w:val="007D0473"/>
    <w:rsid w:val="007E4E62"/>
    <w:rsid w:val="00815DD3"/>
    <w:rsid w:val="008174BA"/>
    <w:rsid w:val="0088611F"/>
    <w:rsid w:val="009668FF"/>
    <w:rsid w:val="00995226"/>
    <w:rsid w:val="00A56DC2"/>
    <w:rsid w:val="00A70400"/>
    <w:rsid w:val="00AA0695"/>
    <w:rsid w:val="00AF5F6B"/>
    <w:rsid w:val="00B163A3"/>
    <w:rsid w:val="00B25AF6"/>
    <w:rsid w:val="00B44259"/>
    <w:rsid w:val="00BD66BB"/>
    <w:rsid w:val="00C32830"/>
    <w:rsid w:val="00C3366B"/>
    <w:rsid w:val="00CA30A4"/>
    <w:rsid w:val="00CF3448"/>
    <w:rsid w:val="00D400A7"/>
    <w:rsid w:val="00DD7E0C"/>
    <w:rsid w:val="00E062DD"/>
    <w:rsid w:val="00E118C0"/>
    <w:rsid w:val="00E2287B"/>
    <w:rsid w:val="00E23701"/>
    <w:rsid w:val="00E60AE1"/>
    <w:rsid w:val="00E72642"/>
    <w:rsid w:val="00E73F7D"/>
    <w:rsid w:val="00E75CD7"/>
    <w:rsid w:val="00F2075B"/>
    <w:rsid w:val="00F42DD3"/>
    <w:rsid w:val="00FC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8FCD6"/>
  <w15:chartTrackingRefBased/>
  <w15:docId w15:val="{9717DDE2-16FE-484F-911B-33B6EACD0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07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40740"/>
    <w:rPr>
      <w:rFonts w:ascii="Times New Roman" w:eastAsia="Times New Roman" w:hAnsi="Times New Roman" w:cs="Times New Roman"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340740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340740"/>
    <w:pPr>
      <w:widowControl w:val="0"/>
      <w:autoSpaceDE w:val="0"/>
      <w:autoSpaceDN w:val="0"/>
      <w:spacing w:before="222" w:after="0" w:line="240" w:lineRule="auto"/>
      <w:ind w:left="9"/>
      <w:jc w:val="center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A30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0A4"/>
  </w:style>
  <w:style w:type="paragraph" w:styleId="Footer">
    <w:name w:val="footer"/>
    <w:basedOn w:val="Normal"/>
    <w:link w:val="FooterChar"/>
    <w:uiPriority w:val="99"/>
    <w:unhideWhenUsed/>
    <w:rsid w:val="00CA30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0A4"/>
  </w:style>
  <w:style w:type="paragraph" w:styleId="BalloonText">
    <w:name w:val="Balloon Text"/>
    <w:basedOn w:val="Normal"/>
    <w:link w:val="BalloonTextChar"/>
    <w:uiPriority w:val="99"/>
    <w:semiHidden/>
    <w:unhideWhenUsed/>
    <w:rsid w:val="00704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D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DELL</cp:lastModifiedBy>
  <cp:revision>17</cp:revision>
  <cp:lastPrinted>2025-02-12T10:32:00Z</cp:lastPrinted>
  <dcterms:created xsi:type="dcterms:W3CDTF">2024-12-19T09:58:00Z</dcterms:created>
  <dcterms:modified xsi:type="dcterms:W3CDTF">2026-02-04T17:46:00Z</dcterms:modified>
</cp:coreProperties>
</file>